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BA" w:rsidRDefault="00DE72AC" w:rsidP="007404BA">
      <w:pPr>
        <w:suppressAutoHyphens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bookmarkStart w:id="0" w:name="_GoBack"/>
      <w:r w:rsidRPr="005005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Договор № ____</w:t>
      </w:r>
      <w:r w:rsidRPr="00A8299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br/>
      </w:r>
      <w:r w:rsidRPr="005005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между муниципальным автономным дошкольным образовательным</w:t>
      </w:r>
      <w:r w:rsidRPr="00A8299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5005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учреждением города Калининграда </w:t>
      </w:r>
      <w:r w:rsidR="007404B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детским садом № 129 </w:t>
      </w:r>
      <w:r w:rsidRPr="005005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 родителями (законными представителями) ребенка</w:t>
      </w:r>
      <w:r w:rsidR="007404B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, </w:t>
      </w:r>
    </w:p>
    <w:p w:rsidR="00DE72AC" w:rsidRDefault="00B94170" w:rsidP="007404BA">
      <w:pPr>
        <w:suppressAutoHyphens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зачисленного на</w:t>
      </w:r>
      <w:r w:rsidR="007404B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логопедический пункт МАДОУ д/с №129</w:t>
      </w:r>
    </w:p>
    <w:bookmarkEnd w:id="0"/>
    <w:p w:rsidR="007404BA" w:rsidRPr="007404BA" w:rsidRDefault="007404BA" w:rsidP="007404BA">
      <w:pPr>
        <w:suppressAutoHyphens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DE72AC" w:rsidRDefault="00DE72AC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 w:rsidRPr="00C155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Муниципальное автономное дошкольное образовательное учреждение города</w:t>
      </w:r>
      <w:r w:rsidR="007404B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Калининграда детский сад № 129, именуемое в дальнейшем Учреждение</w:t>
      </w:r>
      <w:r w:rsidRPr="00C155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, в лице заведующего </w:t>
      </w:r>
      <w:proofErr w:type="spellStart"/>
      <w:r w:rsidR="00C3302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Манчук</w:t>
      </w:r>
      <w:proofErr w:type="spellEnd"/>
      <w:r w:rsidR="00C3302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Елены Викторовны</w:t>
      </w:r>
      <w:r w:rsidR="007404B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,</w:t>
      </w:r>
      <w:r w:rsidRPr="00C155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действующего на основании Устава</w:t>
      </w:r>
      <w:r w:rsidR="007404B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, с одной стороны и Родители</w:t>
      </w:r>
      <w:r w:rsidRPr="00C155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(законные представители)</w:t>
      </w:r>
    </w:p>
    <w:p w:rsidR="007404BA" w:rsidRPr="00E01053" w:rsidRDefault="007404B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__________________________________________________________________________</w:t>
      </w:r>
      <w:r w:rsidRPr="00E0105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_________</w:t>
      </w:r>
    </w:p>
    <w:p w:rsidR="00FD0DA3" w:rsidRDefault="00DE72AC" w:rsidP="00E01053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 w:rsidRPr="00C155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(фамилии, имена, отчества, степень родства)</w:t>
      </w:r>
    </w:p>
    <w:p w:rsidR="000350BE" w:rsidRPr="00E01053" w:rsidRDefault="000350BE" w:rsidP="000350BE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__________________________________________________________________________</w:t>
      </w:r>
      <w:r w:rsidRPr="00E0105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_________</w:t>
      </w:r>
    </w:p>
    <w:p w:rsidR="000350BE" w:rsidRDefault="000350BE" w:rsidP="000350BE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 w:rsidRPr="00C155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(фамилии, имена, отчества, степень родства)</w:t>
      </w:r>
    </w:p>
    <w:p w:rsidR="000350BE" w:rsidRDefault="000350BE" w:rsidP="00E01053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</w:p>
    <w:p w:rsidR="00DE72AC" w:rsidRPr="00C15524" w:rsidRDefault="007404BA" w:rsidP="007404B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Ребенка______</w:t>
      </w:r>
      <w:r w:rsidR="00DE72AC" w:rsidRPr="00C155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_________________________________</w:t>
      </w:r>
      <w:r w:rsidR="00DE72AC" w:rsidRPr="00C15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______</w:t>
      </w:r>
      <w:r w:rsidR="00DE72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_________________________</w:t>
      </w:r>
      <w:r w:rsidRPr="007404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_________</w:t>
      </w:r>
      <w:r w:rsidR="00DE72AC" w:rsidRPr="00C155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                 </w:t>
      </w:r>
      <w:r w:rsidR="00DE72AC" w:rsidRPr="00C155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(фамилия, имя, отчество, дата рождения ребенка)</w:t>
      </w:r>
    </w:p>
    <w:p w:rsidR="00DE72AC" w:rsidRPr="00C15524" w:rsidRDefault="007404B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именуемые в дальнейшем Родители (законные представители)</w:t>
      </w:r>
      <w:r w:rsidR="00DE72AC" w:rsidRPr="00C155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DE72AC" w:rsidRDefault="00DE72AC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DE72AC" w:rsidRDefault="007404BA" w:rsidP="007404BA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</w:rPr>
        <w:t>I</w:t>
      </w:r>
      <w:r w:rsidR="00DE72AC" w:rsidRPr="005005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 Предмет договора</w:t>
      </w:r>
    </w:p>
    <w:p w:rsidR="008B6DCE" w:rsidRPr="005005BB" w:rsidRDefault="008B6DCE" w:rsidP="007404BA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DE72AC" w:rsidRDefault="007404BA" w:rsidP="00063224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 w:rsidRPr="007404B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1.1. </w:t>
      </w:r>
      <w:proofErr w:type="gramStart"/>
      <w:r w:rsidRPr="007404B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Настоящий договор, в соответств</w:t>
      </w:r>
      <w:r w:rsidR="000632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ии с Законом Российской Федерации от 24.07.1998г. №124-ФЗ «Об основных гарантиях прав ребенка в Российской Федерации», Закона РФ от 29.12.2012г. №273 «Об образовании», Типовым положением о специальном (коррекционном) образовательном учреждении для обучающихся, воспитанников с ограниченными возможностями здоровья, утвержденного Постановлением Правительства РФ от 12.03.1997г. №228 (в редакции 10.03.2009г.), Положением о логопедическом пункте в муниципальных</w:t>
      </w:r>
      <w:proofErr w:type="gramEnd"/>
      <w:r w:rsidR="000632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дошкольных учреждениях </w:t>
      </w:r>
      <w:proofErr w:type="spellStart"/>
      <w:r w:rsidR="000632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г</w:t>
      </w:r>
      <w:proofErr w:type="gramStart"/>
      <w:r w:rsidR="000632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.К</w:t>
      </w:r>
      <w:proofErr w:type="gramEnd"/>
      <w:r w:rsidR="000632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алининграда</w:t>
      </w:r>
      <w:proofErr w:type="spellEnd"/>
      <w:r w:rsidR="000632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, реализующих основную общеобразовательную программу, лицензией на право образовательной деятельности, определяет и регулирует взаимоотношения между Учреждением и Родителями (законными представителями) при посещении ребенком логопедического пункта Учреждения.</w:t>
      </w:r>
    </w:p>
    <w:p w:rsidR="00063224" w:rsidRDefault="00063224" w:rsidP="00063224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1.2. В логопедический пункт Учреждения принимаются дети в возрасте от 3 до 7 лет (преимущественно дети старших и подготовительных групп), посещающие дошкольное учреждение с фонетическим нарушением реч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ФНР),фонетико-фонематическим нарушением речи(ФФНР), общим недоразвитием речи третьего уровня (ОНР-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уровень), задержкой речевого развития(ЗРР).</w:t>
      </w:r>
    </w:p>
    <w:p w:rsidR="00063224" w:rsidRDefault="00063224" w:rsidP="00063224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1.3. Прием детей в логопедический пункт производится в течение всего учебного года по мере освобождения мест.</w:t>
      </w:r>
    </w:p>
    <w:p w:rsidR="00063224" w:rsidRDefault="00063224" w:rsidP="00063224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1.4.Утверждение списочного состава детей, зачисленных в логопедический пункт на текущий учебный год, осуществляется руководителем Учреждения не позднее 1 октября.</w:t>
      </w:r>
    </w:p>
    <w:p w:rsidR="00063224" w:rsidRDefault="00063224" w:rsidP="00063224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1.5. Функционирование логопедического пункта в рамках реализации основной образовательной программы осуществляется без взимания дополнительной родительской платы.</w:t>
      </w:r>
    </w:p>
    <w:p w:rsidR="0051733A" w:rsidRPr="00063224" w:rsidRDefault="0051733A" w:rsidP="00063224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DE72AC" w:rsidRPr="0051733A" w:rsidRDefault="0051733A" w:rsidP="0051733A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val="en-US" w:eastAsia="ru-RU"/>
        </w:rPr>
        <w:t>II</w:t>
      </w:r>
      <w:r w:rsidR="00DE72AC" w:rsidRPr="005005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. Обязанности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сторон</w:t>
      </w:r>
    </w:p>
    <w:p w:rsidR="00DE72AC" w:rsidRDefault="00DE72AC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DE72AC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2.1. Учреждение обязуется: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2.1.1. Зачислить ребенка в логопедический пункт Учреждения на основании заявления родителей (законных представителей) и заключения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Учреждения о необходимости оказания логопедической коррекционной помощи, с указанием речевого нарушения.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2.1.2. Обеспечить: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 охрану жизни и укрепление физического и психического здоровья ребенка;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 квалифицированную коррекцию имеющихся отклонений в речевом развитии ребенка;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 осуществлять индивидуальный подход к ребенку, учитывая особенности его развития;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2.1.3. Обеспечить оборудованием логопедический кабинет для осуществления коррекционных занятий, соответствующий санитарно-гигиеническим требованиям, требованиям пожарной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lastRenderedPageBreak/>
        <w:t>безопасности и приспособленный для индивидуальных и подгрупповых занятий, консультаций для родителей.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2.1.4. Организовывать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коррекционную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деятельности ребенка в соответствии с его возрастом, индивидуальными особенностями и содержанием основной образовательной программы.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2.1.5. Предоставить ребенку возможность посещения логопедического пункта в Учреждении с периодичностью занятий: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 w:rsidRPr="00E728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shd w:val="clear" w:color="auto" w:fill="FDFDF7"/>
          <w:lang w:eastAsia="ru-RU"/>
        </w:rPr>
        <w:t>А) для детей с фонетическим недоразвитием речи (ФНР)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: дети 4-5, 5-6, 6-7 лет: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 продолжительность индивидуальной и подгрупповой логопедической работы 6 месяцев,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 индивидуальная работа проводится – первый месяц – 2 раза в неделю (8 занятий), далее 1 раз в неделю (20 занятий), всего количеством 28 занятий,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-подгрупповая работа проводится 1 раз в неделю (всего 24 занятия),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 w:rsidRPr="00E728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shd w:val="clear" w:color="auto" w:fill="FDFDF7"/>
          <w:lang w:eastAsia="ru-RU"/>
        </w:rPr>
        <w:t>Б) для детей с фонетико-фонематическим недоразвитием речи (ФФНР)</w:t>
      </w:r>
      <w:r w:rsidR="00E728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дети 4-5, 5-6, 6-7 лет:</w:t>
      </w:r>
    </w:p>
    <w:p w:rsidR="0051733A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 продолжительность индивидуальной и подгрупповой логопедической работы 1 учебный год (8 месяцев),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 индивидуальная работа проводится первые два месяца 2 раза в неделю (16 занятий), далее 1 раз в неделю (24 занятия),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 продолжительность подгрупповых занятий 1 учебный год (8 месяцев) 1 раз в неделю (всего 32 занятия),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 w:rsidRPr="00E728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shd w:val="clear" w:color="auto" w:fill="FDFDF7"/>
          <w:lang w:eastAsia="ru-RU"/>
        </w:rPr>
        <w:t xml:space="preserve">В) для детей с общим недоразвитием речи третьего уровня (ОНР </w:t>
      </w:r>
      <w:r w:rsidRPr="00E728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shd w:val="clear" w:color="auto" w:fill="FDFDF7"/>
          <w:lang w:val="en-US" w:eastAsia="ru-RU"/>
        </w:rPr>
        <w:t>III</w:t>
      </w:r>
      <w:r w:rsidRPr="00E728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shd w:val="clear" w:color="auto" w:fill="FDFDF7"/>
          <w:lang w:eastAsia="ru-RU"/>
        </w:rPr>
        <w:t xml:space="preserve"> уровня)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: дети 4-5, 5-6, 6-7 лет: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 продолжительность индивидуальной и подгрупповой логопедической работы 2 учебных года (16 месяцев),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 первый учебный год – (8 месяцев),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-индивидуальная работа проводится: первые два месяца 2 раза в неделю (16 занятий), далее 1 раз в неделю (24 занятия). Всего 40 индивидуальных занятий,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 подгрупповая работа проводится: 1 раз в неделю (32 занятия),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 w:rsidRPr="00E728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shd w:val="clear" w:color="auto" w:fill="FDFDF7"/>
          <w:lang w:eastAsia="ru-RU"/>
        </w:rPr>
        <w:t>Г) для детей с задержкой речевого развити</w:t>
      </w:r>
      <w:proofErr w:type="gramStart"/>
      <w:r w:rsidRPr="00E728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shd w:val="clear" w:color="auto" w:fill="FDFDF7"/>
          <w:lang w:eastAsia="ru-RU"/>
        </w:rPr>
        <w:t>я(</w:t>
      </w:r>
      <w:proofErr w:type="gramEnd"/>
      <w:r w:rsidRPr="00E728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shd w:val="clear" w:color="auto" w:fill="FDFDF7"/>
          <w:lang w:eastAsia="ru-RU"/>
        </w:rPr>
        <w:t>ЗРР)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: дети 3-4 лет: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 продолжительность индивидуальной и подгрупповой логопедической работы 1 учебный год (8 месяцев),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- индивидуальная работа проводится 1 раз в неделю, всего 32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индивидуальных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занятия,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- подгрупповая работа 1 раз в неделю (32 занятия).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2.1.6. Сохранять место в логопедическом пункте Учреждения за ребенком в случае его болезни, санаторно-курортного лечения, карантина, отпуска и временного отсутствия Родителей (законных представителей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по уважительным причинам (болезнь, командировка, прочее).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2.1.7. Оказывать квалифицированную консультационную помощь Родителям (законным представителям) (в рамках компетенции Учреждения) в интересах речевого развития ребенка.</w:t>
      </w:r>
    </w:p>
    <w:p w:rsidR="00E72888" w:rsidRDefault="00E72888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2.1.8. Знакомить Родителей (законных представителей) с Уставом, лицензией на право образовательной деятельности, Положением о логопедическом пункте, регламентирующим деятельность логопедического пункта Учреждения и другими нормативно-правовыми актами Учреждения.</w:t>
      </w:r>
    </w:p>
    <w:p w:rsidR="00E72888" w:rsidRDefault="00FD0DA3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proofErr w:type="gramStart"/>
      <w:r w:rsidRPr="00FD0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shd w:val="clear" w:color="auto" w:fill="FDFDF7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:______________/_______________(подпись родителя)</w:t>
      </w:r>
    </w:p>
    <w:p w:rsidR="000350BE" w:rsidRDefault="000350BE" w:rsidP="000350BE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 w:rsidRPr="000350B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                      </w:t>
      </w:r>
      <w:r w:rsidRPr="000350B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______________/_______________(подпись родителя)</w:t>
      </w:r>
    </w:p>
    <w:p w:rsidR="000350BE" w:rsidRDefault="000350BE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FD0DA3" w:rsidRDefault="00FD0DA3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2.1.9. Соблюдать условия настоящего договора.</w:t>
      </w:r>
    </w:p>
    <w:p w:rsidR="008B6DCE" w:rsidRDefault="008B6DCE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FD0DA3" w:rsidRDefault="00FD0DA3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 w:rsidRPr="00FD0D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2.2. Родители (законные представители) обязуются:</w:t>
      </w:r>
    </w:p>
    <w:p w:rsidR="00FD0DA3" w:rsidRDefault="00FD0DA3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 w:rsidRPr="00FD0DA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2.2.1.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Выполнять Устав Учреждения в части, касающейся их прав и обязанностей, соблюдать настоящий договор.</w:t>
      </w:r>
    </w:p>
    <w:p w:rsidR="00FD0DA3" w:rsidRDefault="00FD0DA3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2.2.2. Родител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законные представители) обязаны обеспечить посещение ребенком учебных занятий в логопедическом пункте, в соответствии с п. 2.1.</w:t>
      </w:r>
      <w:r w:rsidR="001F134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6. и несут ответственность за посещение ребенком коррекционных занятий.</w:t>
      </w:r>
    </w:p>
    <w:p w:rsidR="001F134A" w:rsidRDefault="001F134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2.2.3. Знакомиться с материалами диагностических обследований ребенка, рекомендациями, ходом и результатами коррекционной работы, получать консультационную помощь.</w:t>
      </w:r>
    </w:p>
    <w:p w:rsidR="001F134A" w:rsidRDefault="001F134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2.2.4. Оказывать Учреждению посильную помощь в реализации задач коррекционной работы в условиях семьи.</w:t>
      </w:r>
    </w:p>
    <w:p w:rsidR="001F134A" w:rsidRDefault="001F134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lastRenderedPageBreak/>
        <w:t>2.2.5. Своевременно информировать Учреждение лично или по телефону 73-60-58, 73-60-54 о причинах отсутствия ребенка, а в случае болезни – в день обращения к врачу. Не менее чем за день информировать о приходе ребенка после его отсутствия.</w:t>
      </w:r>
    </w:p>
    <w:p w:rsidR="001F134A" w:rsidRDefault="001F134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2.2.6. Придерживаться этически приемлемых социальных норм общения с работниками Учреждения, корректно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высказывать критические оценки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в адрес работы логопедического пункта Учреждения. Не допускать присутствия детей при разрешении конфликтов.</w:t>
      </w:r>
    </w:p>
    <w:p w:rsidR="008B6DCE" w:rsidRDefault="008B6DCE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1F134A" w:rsidRDefault="001F134A" w:rsidP="001F134A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 w:rsidRPr="001F13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val="en-US" w:eastAsia="ru-RU"/>
        </w:rPr>
        <w:t>III</w:t>
      </w:r>
      <w:r w:rsidRPr="001F13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. Права сторон</w:t>
      </w:r>
    </w:p>
    <w:p w:rsidR="008B6DCE" w:rsidRDefault="008B6DCE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1F134A" w:rsidRDefault="001F134A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3.1. Учреждение имеет право:</w:t>
      </w:r>
    </w:p>
    <w:p w:rsidR="001F134A" w:rsidRDefault="001F134A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3.1.1. Вносить предложения по совершенствованию речевого развития ребенка в семье.</w:t>
      </w:r>
    </w:p>
    <w:p w:rsidR="001F134A" w:rsidRDefault="001F134A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3.1.2. Отчислить ребенка из логопедического пункта Учреждения на основании решения психолого-медико-педагогической комиссии Учреждения.</w:t>
      </w:r>
    </w:p>
    <w:p w:rsidR="001F134A" w:rsidRDefault="001F134A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3.1.3.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Выявленные в ходе обследования дети с тяжелыми нарушениями речи (общее недоразвитие речи, алалия, дизартрия,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ринолалия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, заикание) с другими отклонениями в развитии (задержка психического развития, нарушение слуха, зрения, интеллекта и т.д.) направляются в областную психолого-медико-педагогическую комиссию с целью уточнения речевого заключения и решения вопроса о дальнейшем обучении в дошкольном образовательном учреждении компенсирующего вида или в группах компенсирующей направленности.</w:t>
      </w:r>
      <w:proofErr w:type="gramEnd"/>
    </w:p>
    <w:p w:rsidR="001F134A" w:rsidRDefault="008B6DCE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3.1.4.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В случае отсутствия мест в группах компенсирующей направленности в Учреждении или других дошкольных учреждениях и отказа родителей (законных представителей) от перевода ребенка со сложной речевой патологией в другое дошкольное учреждение, учитель-логопед может осуществлять работу, направленную на предупреждение и максимальную коррекцию специфических нарушений речи и других отклонений в развитии психических процессов (памяти, мышления, внимания и др.) по желанию родителей (законных представителей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) ребенка на основании договора об оказании платных дополнительных услуг.</w:t>
      </w:r>
    </w:p>
    <w:p w:rsidR="00E01053" w:rsidRDefault="008B6DCE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3.1.5. Расторгнуть настоящий договор досрочно при систематическом невыполнении Родителями (законными представителями) своих обязательств, уведомив Родителей (законных представителей) об этом за </w:t>
      </w:r>
      <w:r w:rsidRPr="008B6DC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shd w:val="clear" w:color="auto" w:fill="FDFDF7"/>
          <w:lang w:eastAsia="ru-RU"/>
        </w:rPr>
        <w:t>7</w:t>
      </w:r>
      <w:r w:rsidR="00E0105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дней.</w:t>
      </w:r>
    </w:p>
    <w:p w:rsidR="008B6DCE" w:rsidRDefault="008B6DCE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 w:rsidRPr="008B6DC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3.2. Родители (законные представители) имеют право:</w:t>
      </w:r>
    </w:p>
    <w:p w:rsidR="008B6DCE" w:rsidRDefault="008B6DCE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3.2.1. Требовать от Учреждения выполнения условий настоящего договора.</w:t>
      </w:r>
    </w:p>
    <w:p w:rsidR="008B6DCE" w:rsidRDefault="008B6DCE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3.2.2. Принимать участие в работе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Учреждения при рассмотрении вопроса о внесении ребенка в список логопедического пункта.</w:t>
      </w:r>
    </w:p>
    <w:p w:rsidR="008B6DCE" w:rsidRDefault="008B6DCE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3.2.3. Вносить предложения по улучшению работы с детьми по организации услуг в логопедическом пункте Учреждения.</w:t>
      </w:r>
    </w:p>
    <w:p w:rsidR="008B6DCE" w:rsidRDefault="008B6DCE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3.2.4. Знакомиться по личному желанию с содержанием коррекционной работы в рамках основной программы, реализуемой в Учреждении, успешности роста и развития ребенка, а также затруднениях в личностном развитии.</w:t>
      </w:r>
    </w:p>
    <w:p w:rsidR="008B6DCE" w:rsidRDefault="00E01053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3.2.5. Участвовать в создании и работе общественного родительского объединения при Учреждении (Попечительского, Наблюдательного совета, Родительского комитета) в решении социальных, культурных, образовательных, научных и управленческих задач коррекционной деятельности Учреждения.</w:t>
      </w:r>
    </w:p>
    <w:p w:rsidR="00E01053" w:rsidRDefault="00E01053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3.2.6. Выбирать виды дополнительных платных образовательных и иных услуг в Учреждении.</w:t>
      </w:r>
    </w:p>
    <w:p w:rsidR="00E01053" w:rsidRDefault="00E01053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3.2.7. Заслушивать отчеты учителя-логопеда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заведующего Учреждения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о работе с детьми в логопедическом пункте Учреждения.</w:t>
      </w:r>
    </w:p>
    <w:p w:rsidR="00E01053" w:rsidRDefault="00E01053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3.2.8. Расторгнуть настоящий договор досрочно в одностороннем порядке при условии предварительного уведомления об этом Учреждение за </w:t>
      </w:r>
      <w:r w:rsidRPr="00E0105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shd w:val="clear" w:color="auto" w:fill="FDFDF7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 xml:space="preserve"> дней.</w:t>
      </w:r>
    </w:p>
    <w:p w:rsidR="00E01053" w:rsidRDefault="00E01053" w:rsidP="001F134A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E01053" w:rsidRDefault="00E01053" w:rsidP="00E01053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 w:rsidRPr="00E010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val="en-US" w:eastAsia="ru-RU"/>
        </w:rPr>
        <w:t>IV</w:t>
      </w:r>
      <w:r w:rsidRPr="00E010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. Ответственность сторон</w:t>
      </w:r>
    </w:p>
    <w:p w:rsidR="00E01053" w:rsidRDefault="00E01053" w:rsidP="00E01053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E01053" w:rsidRDefault="00E01053" w:rsidP="00E01053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4.1. За неисполнение или ненадлежащее исполнение обязательств, предусмотренных настоящим договором, Учреждение и Родители (законные представители) несут ответственность в соответствии с действующим законодательством РФ.</w:t>
      </w:r>
    </w:p>
    <w:p w:rsidR="00E01053" w:rsidRDefault="00E01053" w:rsidP="00E01053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E01053" w:rsidRDefault="00E01053" w:rsidP="00E01053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E01053" w:rsidRDefault="00E01053" w:rsidP="00E01053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E01053" w:rsidRDefault="00E01053" w:rsidP="00E01053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E01053" w:rsidRDefault="00E01053" w:rsidP="00E01053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E01053" w:rsidRPr="00E01053" w:rsidRDefault="00E01053" w:rsidP="00E01053">
      <w:pPr>
        <w:suppressAutoHyphens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 w:rsidRPr="00E010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val="en-US" w:eastAsia="ru-RU"/>
        </w:rPr>
        <w:t>V</w:t>
      </w:r>
      <w:r w:rsidRPr="00E010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. Срок действия договора</w:t>
      </w:r>
    </w:p>
    <w:p w:rsidR="0051733A" w:rsidRDefault="0051733A" w:rsidP="00DE72AC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E01053" w:rsidRDefault="00E01053" w:rsidP="008068CB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5.1. Настоящий договор вступает в силу с момента его подписания обеими сторонами и действует до отчисления воспитанника в установленном порядке, в соответствии с п.2.1.6. или момента расторжения сторонами, либо одной из сторон.</w:t>
      </w:r>
    </w:p>
    <w:p w:rsidR="00E01053" w:rsidRDefault="00E01053" w:rsidP="008068CB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E01053" w:rsidRDefault="00E01053" w:rsidP="008068CB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 w:rsidRPr="00E010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val="en-US" w:eastAsia="ru-RU"/>
        </w:rPr>
        <w:t>VI</w:t>
      </w:r>
      <w:r w:rsidRPr="00E010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. Прочие условия</w:t>
      </w:r>
    </w:p>
    <w:p w:rsidR="00E01053" w:rsidRDefault="00E01053" w:rsidP="008068CB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E01053" w:rsidRDefault="00E01053" w:rsidP="008068CB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6.1.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письменной форме и подписаны уполномоченными представителями обоих сторон.</w:t>
      </w:r>
    </w:p>
    <w:p w:rsidR="00E01053" w:rsidRDefault="00E01053" w:rsidP="008068CB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6.2. Все споры, возникающие из настоящего договора или по поводу настоящего договора, разрешаются путем переговоров.</w:t>
      </w:r>
    </w:p>
    <w:p w:rsidR="00E01053" w:rsidRDefault="006C3C64" w:rsidP="008068CB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В случае невозможности разрешения споров путем переговоров стороны руководствуются действующим законодательством Российской Федерации.</w:t>
      </w:r>
    </w:p>
    <w:p w:rsidR="00DE72AC" w:rsidRPr="00DE72AC" w:rsidRDefault="006C3C64" w:rsidP="008068CB">
      <w:pPr>
        <w:suppressAutoHyphens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6.3. Настоящий договор составлен в двух экземплярах, имеющих равную юридическую силу по одному для каждой стороны: один хранится в учреждении в личном деле ребенка, другой экземпляр находится у Родителей (законных представителей).</w:t>
      </w:r>
    </w:p>
    <w:p w:rsidR="00DE72AC" w:rsidRDefault="006C3C64" w:rsidP="00DE72AC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val="en-US" w:eastAsia="ru-RU"/>
        </w:rPr>
        <w:t>VII</w:t>
      </w:r>
      <w:r w:rsidR="00DE72AC" w:rsidRPr="005005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  <w:t>. Подписи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954"/>
        <w:gridCol w:w="4147"/>
      </w:tblGrid>
      <w:tr w:rsidR="008068CB" w:rsidRPr="008068CB" w:rsidTr="008F6C7B">
        <w:trPr>
          <w:trHeight w:val="4265"/>
        </w:trPr>
        <w:tc>
          <w:tcPr>
            <w:tcW w:w="5954" w:type="dxa"/>
          </w:tcPr>
          <w:p w:rsidR="008068CB" w:rsidRPr="008068CB" w:rsidRDefault="008068CB" w:rsidP="008068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Исполнитель:</w:t>
            </w:r>
            <w:r w:rsidRPr="008068C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br/>
            </w:r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Калининграда детский сад № 129 (МАДОУ  д/с   №  129)</w:t>
            </w:r>
          </w:p>
          <w:p w:rsidR="008068CB" w:rsidRPr="008068CB" w:rsidRDefault="008068CB" w:rsidP="008068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Г.Калининград</w:t>
            </w:r>
            <w:proofErr w:type="spellEnd"/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ул</w:t>
            </w:r>
            <w:proofErr w:type="gramStart"/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лданская</w:t>
            </w:r>
            <w:proofErr w:type="spellEnd"/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д.22в</w:t>
            </w:r>
          </w:p>
          <w:p w:rsidR="008068CB" w:rsidRPr="008068CB" w:rsidRDefault="008068CB" w:rsidP="008068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ИНН/КПП 3906320750/390601001</w:t>
            </w:r>
          </w:p>
          <w:p w:rsidR="008068CB" w:rsidRPr="008068CB" w:rsidRDefault="008068CB" w:rsidP="008068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gramEnd"/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сч</w:t>
            </w:r>
            <w:proofErr w:type="spellEnd"/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8068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40701810827481000081</w:t>
            </w:r>
          </w:p>
          <w:p w:rsidR="008068CB" w:rsidRPr="008068CB" w:rsidRDefault="008068CB" w:rsidP="008068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 Отделении Калининград город Калининград</w:t>
            </w:r>
          </w:p>
          <w:p w:rsidR="008068CB" w:rsidRPr="008068CB" w:rsidRDefault="008068CB" w:rsidP="008068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БИК </w:t>
            </w:r>
            <w:r w:rsidRPr="008068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042748001</w:t>
            </w:r>
          </w:p>
          <w:p w:rsidR="008068CB" w:rsidRPr="008068CB" w:rsidRDefault="008068CB" w:rsidP="008068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Лицевой счет 808011226</w:t>
            </w:r>
          </w:p>
          <w:p w:rsidR="008068CB" w:rsidRPr="008068CB" w:rsidRDefault="0030062D" w:rsidP="008068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r w:rsidR="008068CB"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ий </w:t>
            </w:r>
            <w:r w:rsidR="008068CB"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МАДОУ д/с №129   </w:t>
            </w:r>
            <w:r w:rsidR="008068CB" w:rsidRPr="00806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Манчук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Елена Викторовна</w:t>
            </w:r>
          </w:p>
          <w:p w:rsidR="008068CB" w:rsidRPr="008068CB" w:rsidRDefault="008068CB" w:rsidP="008068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0"/>
                <w:szCs w:val="20"/>
                <w:lang w:eastAsia="ru-RU"/>
              </w:rPr>
              <w:t>_________________________</w:t>
            </w:r>
          </w:p>
          <w:p w:rsidR="008068CB" w:rsidRPr="008068CB" w:rsidRDefault="008068CB" w:rsidP="008068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«_____» ___________ 201_____г.  </w:t>
            </w:r>
            <w:r w:rsidRPr="008068CB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0"/>
                <w:szCs w:val="20"/>
                <w:lang w:eastAsia="ru-RU"/>
              </w:rPr>
              <w:br/>
            </w:r>
            <w:proofErr w:type="spellStart"/>
            <w:r w:rsidRPr="008068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М.п</w:t>
            </w:r>
            <w:proofErr w:type="spellEnd"/>
            <w:r w:rsidRPr="008068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r w:rsidRPr="008068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br/>
            </w:r>
          </w:p>
          <w:p w:rsidR="008068CB" w:rsidRPr="008068CB" w:rsidRDefault="008068CB" w:rsidP="008068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</w:p>
          <w:p w:rsidR="008068CB" w:rsidRPr="008068CB" w:rsidRDefault="008068CB" w:rsidP="008068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</w:tcPr>
          <w:p w:rsidR="008068CB" w:rsidRPr="008068CB" w:rsidRDefault="008068CB" w:rsidP="008068CB">
            <w:pPr>
              <w:tabs>
                <w:tab w:val="left" w:pos="556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Заказчик:</w:t>
            </w:r>
          </w:p>
          <w:p w:rsidR="008068CB" w:rsidRPr="008068CB" w:rsidRDefault="008068CB" w:rsidP="008068CB">
            <w:pPr>
              <w:tabs>
                <w:tab w:val="left" w:pos="556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Родител</w:t>
            </w:r>
            <w:r w:rsidR="000350BE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и</w:t>
            </w: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______________________________</w:t>
            </w:r>
          </w:p>
          <w:p w:rsidR="008068CB" w:rsidRPr="008068CB" w:rsidRDefault="008068CB" w:rsidP="008068CB">
            <w:pPr>
              <w:tabs>
                <w:tab w:val="left" w:pos="556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______________________________________</w:t>
            </w:r>
          </w:p>
          <w:p w:rsidR="008068CB" w:rsidRPr="008068CB" w:rsidRDefault="008068CB" w:rsidP="008068CB">
            <w:pPr>
              <w:tabs>
                <w:tab w:val="left" w:pos="556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                            (Ф.И.О.)</w:t>
            </w:r>
          </w:p>
          <w:p w:rsidR="008068CB" w:rsidRPr="008068CB" w:rsidRDefault="008068CB" w:rsidP="008068CB">
            <w:pPr>
              <w:tabs>
                <w:tab w:val="left" w:pos="556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Паспортные данные ____________________</w:t>
            </w:r>
          </w:p>
          <w:p w:rsidR="008068CB" w:rsidRPr="008068CB" w:rsidRDefault="008068CB" w:rsidP="008068CB">
            <w:pPr>
              <w:tabs>
                <w:tab w:val="left" w:pos="556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______________________________________</w:t>
            </w:r>
          </w:p>
          <w:p w:rsidR="008068CB" w:rsidRPr="008068CB" w:rsidRDefault="008068CB" w:rsidP="008068CB">
            <w:pPr>
              <w:tabs>
                <w:tab w:val="left" w:pos="556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______________________________________</w:t>
            </w:r>
          </w:p>
          <w:p w:rsidR="008068CB" w:rsidRPr="008068CB" w:rsidRDefault="008068CB" w:rsidP="008068CB">
            <w:pPr>
              <w:tabs>
                <w:tab w:val="left" w:pos="556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______________________________________</w:t>
            </w:r>
          </w:p>
          <w:p w:rsidR="008068CB" w:rsidRPr="008068CB" w:rsidRDefault="008068CB" w:rsidP="008068CB">
            <w:pPr>
              <w:tabs>
                <w:tab w:val="left" w:pos="556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Адрес: ________________________________</w:t>
            </w:r>
          </w:p>
          <w:p w:rsidR="008068CB" w:rsidRPr="008068CB" w:rsidRDefault="008068CB" w:rsidP="008068CB">
            <w:pPr>
              <w:tabs>
                <w:tab w:val="left" w:pos="556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______________________________________</w:t>
            </w:r>
          </w:p>
          <w:p w:rsidR="008068CB" w:rsidRPr="008068CB" w:rsidRDefault="008068CB" w:rsidP="008068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контактные данные ______________</w:t>
            </w:r>
            <w:r w:rsidR="000350BE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_______</w:t>
            </w:r>
          </w:p>
          <w:p w:rsidR="008068CB" w:rsidRPr="008068CB" w:rsidRDefault="008068CB" w:rsidP="008068CB">
            <w:pPr>
              <w:tabs>
                <w:tab w:val="left" w:pos="556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______________________________________</w:t>
            </w:r>
          </w:p>
          <w:p w:rsidR="008068CB" w:rsidRPr="008068CB" w:rsidRDefault="008068CB" w:rsidP="008068CB">
            <w:pPr>
              <w:tabs>
                <w:tab w:val="left" w:pos="556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Подпись ______________________________</w:t>
            </w:r>
          </w:p>
          <w:p w:rsidR="008068CB" w:rsidRPr="008068CB" w:rsidRDefault="000350BE" w:rsidP="008068CB">
            <w:pPr>
              <w:tabs>
                <w:tab w:val="left" w:pos="556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Подпись ______________________________</w:t>
            </w:r>
          </w:p>
          <w:p w:rsidR="008068CB" w:rsidRPr="008068CB" w:rsidRDefault="008068CB" w:rsidP="008068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С требованиями учредительных документов, правил внутреннего распорядка и иных локальных нормативных     актов Исполнителя ознакомле</w:t>
            </w:r>
            <w:proofErr w:type="gramStart"/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н(</w:t>
            </w:r>
            <w:proofErr w:type="gramEnd"/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ы):</w:t>
            </w:r>
          </w:p>
          <w:p w:rsidR="008068CB" w:rsidRPr="008068CB" w:rsidRDefault="008068CB" w:rsidP="008068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_______________________________________</w:t>
            </w: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br/>
            </w:r>
            <w:r w:rsidRPr="008068CB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lang w:eastAsia="ru-RU"/>
              </w:rPr>
              <w:t xml:space="preserve">                               (дата, подпись)</w:t>
            </w:r>
          </w:p>
          <w:p w:rsidR="000350BE" w:rsidRPr="008068CB" w:rsidRDefault="000350BE" w:rsidP="000350B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_______________________________________</w:t>
            </w:r>
            <w:r w:rsidRPr="008068CB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br/>
            </w:r>
            <w:r w:rsidRPr="008068CB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4"/>
                <w:lang w:eastAsia="ru-RU"/>
              </w:rPr>
              <w:t xml:space="preserve">                               (дата, подпись)</w:t>
            </w:r>
          </w:p>
          <w:p w:rsidR="008068CB" w:rsidRPr="008068CB" w:rsidRDefault="008068CB" w:rsidP="008068C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8068CB" w:rsidRPr="008068CB" w:rsidRDefault="008068CB" w:rsidP="008068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8068CB" w:rsidRDefault="008068CB" w:rsidP="00DE72AC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8068CB" w:rsidRDefault="008068CB" w:rsidP="00DE72AC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8068CB" w:rsidRDefault="008068CB" w:rsidP="00DE72AC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8068CB" w:rsidRDefault="008068CB" w:rsidP="00DE72AC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8068CB" w:rsidRDefault="008068CB" w:rsidP="00DE72AC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8068CB" w:rsidRDefault="008068CB" w:rsidP="00DE72AC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8068CB" w:rsidRDefault="008068CB" w:rsidP="00DE72AC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8068CB" w:rsidRPr="005005BB" w:rsidRDefault="008068CB" w:rsidP="00DE72AC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DFDF7"/>
          <w:lang w:eastAsia="ru-RU"/>
        </w:rPr>
      </w:pPr>
    </w:p>
    <w:p w:rsidR="00DE72AC" w:rsidRDefault="00DE72AC"/>
    <w:p w:rsidR="00DE72AC" w:rsidRDefault="00DE72AC"/>
    <w:p w:rsidR="00DE72AC" w:rsidRDefault="00DE72AC"/>
    <w:p w:rsidR="006C3C64" w:rsidRDefault="006C3C64"/>
    <w:p w:rsidR="006C3C64" w:rsidRDefault="006C3C64"/>
    <w:p w:rsidR="006C3C64" w:rsidRDefault="006C3C64"/>
    <w:p w:rsidR="006C3C64" w:rsidRDefault="006C3C64"/>
    <w:sectPr w:rsidR="006C3C64" w:rsidSect="007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B"/>
    <w:multiLevelType w:val="multi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C"/>
    <w:multiLevelType w:val="multilevel"/>
    <w:tmpl w:val="0000000C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D"/>
    <w:multiLevelType w:val="multi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AC"/>
    <w:rsid w:val="000350BE"/>
    <w:rsid w:val="00063224"/>
    <w:rsid w:val="001003E7"/>
    <w:rsid w:val="001F134A"/>
    <w:rsid w:val="00221057"/>
    <w:rsid w:val="00297F54"/>
    <w:rsid w:val="0030062D"/>
    <w:rsid w:val="0051733A"/>
    <w:rsid w:val="005E7EAB"/>
    <w:rsid w:val="006C3C64"/>
    <w:rsid w:val="007404BA"/>
    <w:rsid w:val="008068CB"/>
    <w:rsid w:val="008B6DCE"/>
    <w:rsid w:val="009A0784"/>
    <w:rsid w:val="00B407F6"/>
    <w:rsid w:val="00B94170"/>
    <w:rsid w:val="00C3302A"/>
    <w:rsid w:val="00C60FCA"/>
    <w:rsid w:val="00CF1F27"/>
    <w:rsid w:val="00DE72AC"/>
    <w:rsid w:val="00E01053"/>
    <w:rsid w:val="00E72888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AC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CE"/>
    <w:pPr>
      <w:ind w:left="720"/>
      <w:contextualSpacing/>
    </w:pPr>
  </w:style>
  <w:style w:type="paragraph" w:customStyle="1" w:styleId="ConsPlusNonformat">
    <w:name w:val="ConsPlusNonformat"/>
    <w:uiPriority w:val="99"/>
    <w:rsid w:val="006C3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CA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AC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CE"/>
    <w:pPr>
      <w:ind w:left="720"/>
      <w:contextualSpacing/>
    </w:pPr>
  </w:style>
  <w:style w:type="paragraph" w:customStyle="1" w:styleId="ConsPlusNonformat">
    <w:name w:val="ConsPlusNonformat"/>
    <w:uiPriority w:val="99"/>
    <w:rsid w:val="006C3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CA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ds26011</dc:creator>
  <cp:lastModifiedBy>user</cp:lastModifiedBy>
  <cp:revision>2</cp:revision>
  <cp:lastPrinted>2017-11-24T05:38:00Z</cp:lastPrinted>
  <dcterms:created xsi:type="dcterms:W3CDTF">2021-02-26T09:54:00Z</dcterms:created>
  <dcterms:modified xsi:type="dcterms:W3CDTF">2021-02-26T09:54:00Z</dcterms:modified>
</cp:coreProperties>
</file>