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E" w:rsidRDefault="00C8069E" w:rsidP="00C80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Никулина 2019\2019-2020 учебный год\На сайт\духовно-нрав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улина 2019\2019-2020 учебный год\На сайт\духовно-нравстве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9E" w:rsidRPr="00C8069E" w:rsidRDefault="00C8069E" w:rsidP="00C8069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8069E" w:rsidRPr="00C8069E" w:rsidRDefault="00C8069E" w:rsidP="00C8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785"/>
        <w:gridCol w:w="2250"/>
        <w:gridCol w:w="3040"/>
      </w:tblGrid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069E" w:rsidRPr="00C8069E" w:rsidRDefault="00C8069E" w:rsidP="00C80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радостно встречаем».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V открытый Пасхальный конкурс работ по декоративно-прикладному искусству и рисунку «Пасху радостно встречаем».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«Декоративно-прикладное творчество».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«Декоративно-прикладное творчество».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«Крепкая </w:t>
            </w:r>
            <w:proofErr w:type="gram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семья-крепкая</w:t>
            </w:r>
            <w:proofErr w:type="gram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творческих работ «Вечное слово».</w:t>
            </w:r>
          </w:p>
          <w:p w:rsidR="00C8069E" w:rsidRPr="00C8069E" w:rsidRDefault="00C8069E" w:rsidP="00C8069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4 открытый фестиваль конкурс поэтического творчества «</w:t>
            </w:r>
            <w:proofErr w:type="gram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слово».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патриотического чувства, гордость за свою родину, через проведение 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праздников как пример высокой духовности и нравственности.</w:t>
            </w:r>
          </w:p>
        </w:tc>
        <w:tc>
          <w:tcPr>
            <w:tcW w:w="3040" w:type="dxa"/>
          </w:tcPr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задачи: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Тематическая неделя, посвященная празднованию 75 годовщины Победы в Великой Отечественной войне: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2.Экскурсия в музей Боевой славы (Музей ДОУ);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3.Презентации;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4.Выставка творческих работ;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5.Возложение цветов к памятнику Героям – освободителям;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6.Встреча  с Ветеранами;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7.Праздничный концерт.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Тематическая неделя, посвященная </w:t>
            </w: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празднованию «23 февраля»: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2.Чтение художественной литературы;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3.Презентации;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4.Физкультурно-спортивные развлечения с папами «Папа-гордость </w:t>
            </w:r>
            <w:proofErr w:type="gram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!»;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5.Выставка детских рисунков.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 системы кружковой работы с воспитанниками по духовно-нравственному воспитанию.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задачи: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программ: по краеведению, патриотическому воспитанию, художественно-эстетическому воспитанию в течение 2019-2020 учебного года.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родителей к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духвно</w:t>
            </w:r>
            <w:proofErr w:type="spell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-нравственному воспитанию путем привлечения их к совместным мероприятиям: тематические выставки, мастер-классы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задачи: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1.Смотр-конкурс (родители-дети)  поделок из природного материала «Осень рукодельница», </w:t>
            </w: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2019г.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«На пороге Новый год», </w:t>
            </w: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 2019г.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поделок, посвященная празднованию «День защитника Отечества», </w:t>
            </w: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2020г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4.Мастер-класс для родителей «Пасхальные напевы», </w:t>
            </w:r>
            <w:r w:rsidRPr="00C806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 – апрель 2020г.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дошкольников к истокам русской народной культуры через русские народные игры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реализации задачи: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 музыкального руководителя для воспитателей «Русские народные игры, как метод музыкального воспитания и освоения фольклора детьми».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Мастер-класс инструктора по физической культуре для воспитателей 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«Приобщение дошкольников к здоровому образу жизни через русские народные».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3.Картотека русских народных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направления деятельности ОП и перспективы их развития</w:t>
            </w:r>
          </w:p>
        </w:tc>
        <w:tc>
          <w:tcPr>
            <w:tcW w:w="5290" w:type="dxa"/>
            <w:gridSpan w:val="2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Окружение ребёнка предметами национального характера. Это поможет детям с самого раннего возраста понять, что они - часть великого русского народа.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Использование фольклора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4. Ознакомление детей с народной декоративной росписью, увлечение их национальным изобразительным искусством.</w:t>
            </w:r>
          </w:p>
          <w:p w:rsidR="00C8069E" w:rsidRPr="00C8069E" w:rsidRDefault="00C8069E" w:rsidP="00C806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для успешной реализации её на практике предусмотрены организационные и методические приемы педагогической работы, перспективные планы (тематический годовой план работы) и конспекты занятий, в виде </w:t>
            </w: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приложения приводятся материалы из самых разных литературных, исторических, этнографических и искусствоведческих источников. Знакомство с данными материалами (русскими праздниками и традициями, особенностями жилища, одежды и кухни, декоративно-прикладными промыслами и т.д.) будет целесообразно и с точки зрения расширения собственного базиса личностной культуры педагогов, занимающихся обучением и развитием детей дошкольного возраста.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деятельности ОП на ближайший учебный год</w:t>
            </w:r>
          </w:p>
        </w:tc>
        <w:tc>
          <w:tcPr>
            <w:tcW w:w="5290" w:type="dxa"/>
            <w:gridSpan w:val="2"/>
          </w:tcPr>
          <w:p w:rsidR="00C8069E" w:rsidRPr="00C8069E" w:rsidRDefault="00C8069E" w:rsidP="00C8069E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 имеют представления:</w:t>
            </w:r>
            <w:r w:rsidRPr="00C8069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C8069E">
              <w:rPr>
                <w:rFonts w:ascii="Times New Roman" w:eastAsia="Calibri" w:hAnsi="Times New Roman" w:cs="Times New Roman"/>
                <w:kern w:val="1"/>
                <w:sz w:val="24"/>
                <w:szCs w:val="28"/>
              </w:rPr>
              <w:t xml:space="preserve">об устном народном творчестве: сказки, былины, небылицы, докучные сказки, </w:t>
            </w:r>
            <w:proofErr w:type="spellStart"/>
            <w:r w:rsidRPr="00C8069E">
              <w:rPr>
                <w:rFonts w:ascii="Times New Roman" w:eastAsia="Calibri" w:hAnsi="Times New Roman" w:cs="Times New Roman"/>
                <w:kern w:val="1"/>
                <w:sz w:val="24"/>
                <w:szCs w:val="28"/>
              </w:rPr>
              <w:t>потешки</w:t>
            </w:r>
            <w:proofErr w:type="spellEnd"/>
            <w:r w:rsidRPr="00C8069E">
              <w:rPr>
                <w:rFonts w:ascii="Times New Roman" w:eastAsia="Calibri" w:hAnsi="Times New Roman" w:cs="Times New Roman"/>
                <w:kern w:val="1"/>
                <w:sz w:val="24"/>
                <w:szCs w:val="28"/>
              </w:rPr>
              <w:t>, поговорки, пословицы, загадки;</w:t>
            </w:r>
            <w:proofErr w:type="gramEnd"/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 предметах национального обихода;</w:t>
            </w:r>
          </w:p>
          <w:p w:rsidR="00C8069E" w:rsidRPr="00C8069E" w:rsidRDefault="00C8069E" w:rsidP="00C806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 произведениях народно-прикладного искусства;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произведениях народно-прикладного искусства;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gramStart"/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proofErr w:type="gramEnd"/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праздниками</w:t>
            </w:r>
            <w:proofErr w:type="gramEnd"/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традициях;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 истории России;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о семейных традициях, об особенностях семейных отношений;</w:t>
            </w:r>
          </w:p>
          <w:p w:rsidR="00C8069E" w:rsidRPr="00C8069E" w:rsidRDefault="00C8069E" w:rsidP="00C8069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о духовных и нравственных ценностях.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Запросы на методическое сопровождение ЦМСС ДНВ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ОЦДиК</w:t>
            </w:r>
            <w:proofErr w:type="spellEnd"/>
          </w:p>
        </w:tc>
        <w:tc>
          <w:tcPr>
            <w:tcW w:w="5290" w:type="dxa"/>
            <w:gridSpan w:val="2"/>
          </w:tcPr>
          <w:p w:rsidR="00C8069E" w:rsidRPr="00C8069E" w:rsidRDefault="00C8069E" w:rsidP="00C8069E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Семинар на тему «Специфика проведения календарных православных и народных праздников» (Рождество Пресвятой Богородицы, Рождественские Святки, Пасха, Благовещение, Троица).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вклад в региональную систему ДНВ</w:t>
            </w:r>
          </w:p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(диссеминация опыта)</w:t>
            </w:r>
          </w:p>
        </w:tc>
        <w:tc>
          <w:tcPr>
            <w:tcW w:w="5290" w:type="dxa"/>
            <w:gridSpan w:val="2"/>
          </w:tcPr>
          <w:p w:rsidR="00C8069E" w:rsidRPr="00C8069E" w:rsidRDefault="00C8069E" w:rsidP="00C8069E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Мастер-классы, консультации, участие в семинарах на различных уровнях воспитателя </w:t>
            </w:r>
            <w:proofErr w:type="spellStart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Куковякиной</w:t>
            </w:r>
            <w:proofErr w:type="spellEnd"/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Надежды Валерьевны, музыкального руководителя Концевой Светланы Викторовны.</w:t>
            </w:r>
          </w:p>
        </w:tc>
      </w:tr>
      <w:tr w:rsidR="00C8069E" w:rsidRPr="00C8069E" w:rsidTr="00C8069E">
        <w:tc>
          <w:tcPr>
            <w:tcW w:w="4785" w:type="dxa"/>
          </w:tcPr>
          <w:p w:rsidR="00C8069E" w:rsidRPr="00C8069E" w:rsidRDefault="00C8069E" w:rsidP="00C8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Выбор ресурсного центра в качестве курирующей организации</w:t>
            </w:r>
          </w:p>
        </w:tc>
        <w:tc>
          <w:tcPr>
            <w:tcW w:w="5290" w:type="dxa"/>
            <w:gridSpan w:val="2"/>
          </w:tcPr>
          <w:p w:rsidR="00C8069E" w:rsidRPr="00C8069E" w:rsidRDefault="00C8069E" w:rsidP="00C8069E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69E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 55</w:t>
            </w:r>
          </w:p>
        </w:tc>
      </w:tr>
    </w:tbl>
    <w:p w:rsidR="00C8069E" w:rsidRPr="00C8069E" w:rsidRDefault="00C8069E" w:rsidP="00C806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sectPr w:rsidR="00C8069E" w:rsidRPr="00C8069E">
          <w:pgSz w:w="11906" w:h="16838"/>
          <w:pgMar w:top="720" w:right="720" w:bottom="720" w:left="720" w:header="709" w:footer="709" w:gutter="0"/>
          <w:cols w:space="720"/>
        </w:sectPr>
      </w:pPr>
    </w:p>
    <w:p w:rsidR="00B07455" w:rsidRDefault="00B07455"/>
    <w:sectPr w:rsidR="00B0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25"/>
    <w:multiLevelType w:val="hybridMultilevel"/>
    <w:tmpl w:val="F1A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B3F"/>
    <w:multiLevelType w:val="hybridMultilevel"/>
    <w:tmpl w:val="EE6E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A2"/>
    <w:rsid w:val="00514DA2"/>
    <w:rsid w:val="00B07455"/>
    <w:rsid w:val="00C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C8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C8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2019-09-05T07:45:00Z</dcterms:created>
  <dcterms:modified xsi:type="dcterms:W3CDTF">2019-09-05T07:47:00Z</dcterms:modified>
</cp:coreProperties>
</file>